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A" w:rsidRDefault="002C7027" w:rsidP="006E6565">
      <w:pPr>
        <w:pStyle w:val="Header"/>
        <w:tabs>
          <w:tab w:val="clear" w:pos="4536"/>
          <w:tab w:val="clear" w:pos="9072"/>
        </w:tabs>
        <w:jc w:val="right"/>
      </w:pPr>
      <w:r w:rsidRPr="004A67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9.2pt;height:104.15pt;visibility:visible;mso-wrap-style:square">
            <v:imagedata r:id="rId5" o:title="DI LF colour rgb"/>
          </v:shape>
        </w:pict>
      </w:r>
    </w:p>
    <w:p w:rsidR="006E6565" w:rsidRDefault="006E6565" w:rsidP="006E6565">
      <w:pPr>
        <w:pStyle w:val="Header"/>
        <w:tabs>
          <w:tab w:val="clear" w:pos="4536"/>
          <w:tab w:val="clear" w:pos="9072"/>
        </w:tabs>
        <w:jc w:val="right"/>
      </w:pPr>
      <w:r>
        <w:t>CL30-30</w:t>
      </w:r>
    </w:p>
    <w:p w:rsidR="006E6565" w:rsidRDefault="006E6565" w:rsidP="006E6565">
      <w:pPr>
        <w:jc w:val="center"/>
        <w:rPr>
          <w:b/>
          <w:u w:val="single"/>
        </w:rPr>
      </w:pPr>
      <w:r>
        <w:rPr>
          <w:b/>
        </w:rPr>
        <w:t xml:space="preserve">NOTICE OF INTENTION TO GIVE CONSENT TO A LEASE OF A CROWN RESERVE </w:t>
      </w:r>
    </w:p>
    <w:p w:rsidR="006E6565" w:rsidRDefault="006E6565" w:rsidP="006E6565"/>
    <w:p w:rsidR="006E6565" w:rsidRDefault="006E6565" w:rsidP="00C340B1">
      <w:r>
        <w:t xml:space="preserve">In pursuance of Section 102(2) of the Crown Lands Act, 1989, it is notified that the </w:t>
      </w:r>
      <w:r w:rsidR="00C340B1">
        <w:t xml:space="preserve">Minister for </w:t>
      </w:r>
      <w:r w:rsidR="00E53B2F" w:rsidRPr="00E53B2F">
        <w:rPr>
          <w:rFonts w:cs="Courier New"/>
          <w:bCs/>
          <w:color w:val="000000"/>
        </w:rPr>
        <w:t xml:space="preserve">Lands and </w:t>
      </w:r>
      <w:r w:rsidR="00B97048">
        <w:rPr>
          <w:rFonts w:cs="Courier New"/>
          <w:bCs/>
          <w:color w:val="000000"/>
        </w:rPr>
        <w:t xml:space="preserve">Forestry </w:t>
      </w:r>
      <w:r w:rsidR="00C340B1">
        <w:t>i</w:t>
      </w:r>
      <w:r>
        <w:t>ntends, at the expiration of 14 days after the date of publication of this notice, to give consent to a proposal by the reserve trust to the lessee, specified in Schedule 1 hereunder, to grant a lease in respect of the land specified in Schedule 2, for the term and purpose specified in Schedule 3.</w:t>
      </w:r>
    </w:p>
    <w:p w:rsidR="006E6565" w:rsidRDefault="006E6565" w:rsidP="006E6565"/>
    <w:p w:rsidR="006E6565" w:rsidRDefault="000E6E33" w:rsidP="009A543E">
      <w:pPr>
        <w:ind w:left="3600" w:firstLine="720"/>
      </w:pPr>
      <w:r>
        <w:t xml:space="preserve">Area Manager, </w:t>
      </w:r>
      <w:r w:rsidR="00605030">
        <w:t>Sydney-</w:t>
      </w:r>
      <w:r>
        <w:t>South Coast</w:t>
      </w:r>
    </w:p>
    <w:p w:rsidR="009A543E" w:rsidRDefault="00722866" w:rsidP="002C7027">
      <w:pPr>
        <w:ind w:left="4320"/>
      </w:pPr>
      <w:r>
        <w:t>Department of Industr</w:t>
      </w:r>
      <w:r w:rsidR="009A543E">
        <w:t>y</w:t>
      </w:r>
      <w:r w:rsidR="004C28FD">
        <w:t xml:space="preserve">- </w:t>
      </w:r>
      <w:r w:rsidR="009A543E">
        <w:t>L</w:t>
      </w:r>
      <w:r w:rsidR="004C28FD">
        <w:t>ands</w:t>
      </w:r>
      <w:r w:rsidR="002C7027">
        <w:t xml:space="preserve"> and Forestry</w:t>
      </w:r>
    </w:p>
    <w:p w:rsidR="006E6565" w:rsidRDefault="009A543E" w:rsidP="009A543E">
      <w:pPr>
        <w:ind w:left="3600" w:firstLine="720"/>
      </w:pPr>
      <w:proofErr w:type="gramStart"/>
      <w:r>
        <w:t>(</w:t>
      </w:r>
      <w:r w:rsidR="006E6565">
        <w:t xml:space="preserve">Telephone (02) </w:t>
      </w:r>
      <w:r w:rsidR="00722866">
        <w:t>9842 8336</w:t>
      </w:r>
      <w:r w:rsidR="006E6565">
        <w:t>).</w:t>
      </w:r>
      <w:proofErr w:type="gramEnd"/>
    </w:p>
    <w:p w:rsidR="006E6565" w:rsidRDefault="006E6565" w:rsidP="006E6565">
      <w:r>
        <w:tab/>
      </w:r>
      <w:r>
        <w:tab/>
      </w:r>
      <w:r>
        <w:tab/>
      </w:r>
      <w:r>
        <w:tab/>
      </w:r>
      <w:r>
        <w:tab/>
      </w:r>
      <w:r>
        <w:tab/>
        <w:t xml:space="preserve">Ref: </w:t>
      </w:r>
      <w:r w:rsidR="00605030">
        <w:t>14/09883</w:t>
      </w:r>
    </w:p>
    <w:p w:rsidR="00E53B2F" w:rsidRDefault="00E53B2F" w:rsidP="006E6565"/>
    <w:p w:rsidR="006E6565" w:rsidRDefault="00B97048" w:rsidP="006E6565">
      <w:r>
        <w:rPr>
          <w:noProof/>
        </w:rPr>
        <w:pict>
          <v:line id="_x0000_s1027" style="position:absolute;z-index:2;mso-position-horizontal-relative:margin;mso-position-vertical-relative:margin" from="130.1pt,362.7pt" to="293.45pt,362.75pt" o:allowincell="f" strokeweight=".5pt">
            <w10:wrap anchorx="margin" anchory="margin"/>
          </v:line>
        </w:pict>
      </w:r>
    </w:p>
    <w:p w:rsidR="006E6565" w:rsidRDefault="006E6565" w:rsidP="006E6565">
      <w:r>
        <w:t xml:space="preserve">Any correspondence in relation to this matter might be addressed </w:t>
      </w:r>
      <w:r w:rsidR="005A274B">
        <w:t xml:space="preserve">to </w:t>
      </w:r>
      <w:r>
        <w:t xml:space="preserve">the </w:t>
      </w:r>
      <w:r w:rsidR="000E6E33">
        <w:t xml:space="preserve">Area Manager, </w:t>
      </w:r>
      <w:r w:rsidR="001D648C">
        <w:t xml:space="preserve">Sydney - </w:t>
      </w:r>
      <w:r w:rsidR="000E6E33">
        <w:t>South Coast Area</w:t>
      </w:r>
      <w:r>
        <w:t xml:space="preserve">, </w:t>
      </w:r>
      <w:r w:rsidR="00722866">
        <w:t xml:space="preserve">Department of </w:t>
      </w:r>
      <w:r w:rsidR="00CA52BC">
        <w:t>I</w:t>
      </w:r>
      <w:r w:rsidR="00722866">
        <w:t>ndustr</w:t>
      </w:r>
      <w:r w:rsidR="00CA52BC">
        <w:t>y</w:t>
      </w:r>
      <w:r w:rsidR="00722866">
        <w:t xml:space="preserve"> </w:t>
      </w:r>
      <w:r w:rsidR="002C7027">
        <w:t>–</w:t>
      </w:r>
      <w:r w:rsidR="00722866">
        <w:t xml:space="preserve"> Lands</w:t>
      </w:r>
      <w:r w:rsidR="002C7027">
        <w:t xml:space="preserve"> and Forestry</w:t>
      </w:r>
      <w:r w:rsidR="00E8141D">
        <w:t>,</w:t>
      </w:r>
      <w:r w:rsidR="008F0A94">
        <w:t xml:space="preserve"> </w:t>
      </w:r>
      <w:r w:rsidR="00E8141D">
        <w:t>10 Valentine Avenue, Parramatta 2150</w:t>
      </w:r>
    </w:p>
    <w:p w:rsidR="006E6565" w:rsidRDefault="006E6565" w:rsidP="006E6565"/>
    <w:p w:rsidR="006E6565" w:rsidRDefault="00B97048" w:rsidP="00A15779">
      <w:pPr>
        <w:jc w:val="center"/>
      </w:pPr>
      <w:r>
        <w:rPr>
          <w:noProof/>
        </w:rPr>
        <w:pict>
          <v:line id="_x0000_s1028" style="position:absolute;left:0;text-align:left;z-index:3;mso-position-horizontal-relative:margin;mso-position-vertical-relative:margin" from="137.2pt,318.5pt" to="293.45pt,318.55pt" o:allowincell="f" stroked="f" strokeweight="0">
            <w10:wrap anchorx="margin" anchory="margin"/>
          </v:line>
        </w:pict>
      </w:r>
      <w:r>
        <w:rPr>
          <w:noProof/>
        </w:rPr>
        <w:pict>
          <v:line id="_x0000_s1029" style="position:absolute;left:0;text-align:left;z-index:4;mso-position-horizontal-relative:margin;mso-position-vertical-relative:margin" from="144.3pt,332.7pt" to="293.45pt,332.75pt" o:allowincell="f" stroked="f" strokeweight="0">
            <w10:wrap anchorx="margin" anchory="margin"/>
          </v:line>
        </w:pict>
      </w:r>
      <w:r>
        <w:rPr>
          <w:noProof/>
        </w:rPr>
        <w:pict>
          <v:line id="_x0000_s1026" style="position:absolute;left:0;text-align:left;z-index:1;mso-position-horizontal-relative:margin;mso-position-vertical-relative:margin" from="123pt,325.6pt" to="272.15pt,325.65pt" o:allowincell="f" stroked="f" strokeweight="0">
            <w10:wrap anchorx="margin" anchory="margin"/>
          </v:line>
        </w:pict>
      </w:r>
      <w:r w:rsidR="006E6565">
        <w:rPr>
          <w:b/>
          <w:u w:val="single"/>
        </w:rPr>
        <w:t>SCHEDULE 1</w:t>
      </w:r>
    </w:p>
    <w:p w:rsidR="006E6565" w:rsidRDefault="006E6565" w:rsidP="006E6565">
      <w:pPr>
        <w:jc w:val="center"/>
      </w:pPr>
    </w:p>
    <w:p w:rsidR="006E6565" w:rsidRDefault="00605030" w:rsidP="006E6565">
      <w:r>
        <w:t>Clontarf Reserve (R85244</w:t>
      </w:r>
      <w:r w:rsidR="001D648C">
        <w:t>) Reserve</w:t>
      </w:r>
      <w:r>
        <w:t xml:space="preserve"> Trust</w:t>
      </w:r>
      <w:r w:rsidR="006E6565">
        <w:t xml:space="preserve"> (Lessor)</w:t>
      </w:r>
    </w:p>
    <w:p w:rsidR="006E6565" w:rsidRDefault="00605030" w:rsidP="006E6565">
      <w:proofErr w:type="spellStart"/>
      <w:r>
        <w:t>Clonnys</w:t>
      </w:r>
      <w:proofErr w:type="spellEnd"/>
      <w:r>
        <w:t xml:space="preserve"> at Clontarf Pty Limited </w:t>
      </w:r>
      <w:r w:rsidR="001D648C">
        <w:t>(</w:t>
      </w:r>
      <w:r w:rsidR="00A15779">
        <w:t>Lessee)</w:t>
      </w:r>
    </w:p>
    <w:p w:rsidR="006E6565" w:rsidRDefault="006E6565" w:rsidP="006E6565"/>
    <w:p w:rsidR="006E6565" w:rsidRDefault="006E6565" w:rsidP="006E6565">
      <w:pPr>
        <w:jc w:val="center"/>
      </w:pPr>
      <w:r>
        <w:rPr>
          <w:b/>
          <w:u w:val="single"/>
        </w:rPr>
        <w:t>SCHEDULE 2</w:t>
      </w:r>
    </w:p>
    <w:p w:rsidR="006E6565" w:rsidRDefault="006E6565" w:rsidP="006E6565"/>
    <w:p w:rsidR="006E6565" w:rsidRDefault="004C28FD" w:rsidP="006E6565">
      <w:r>
        <w:rPr>
          <w:rFonts w:cs="Arial"/>
          <w:szCs w:val="22"/>
        </w:rPr>
        <w:t xml:space="preserve">Part </w:t>
      </w:r>
      <w:r w:rsidR="00605030">
        <w:rPr>
          <w:rFonts w:cs="Arial"/>
          <w:szCs w:val="22"/>
        </w:rPr>
        <w:t>Clontarf Reserve R85244 notified for Public Recreation on 25 February 1965</w:t>
      </w:r>
      <w:r w:rsidR="00E53B2F">
        <w:t>.</w:t>
      </w:r>
    </w:p>
    <w:p w:rsidR="006E6565" w:rsidRDefault="006E6565" w:rsidP="006E6565">
      <w:bookmarkStart w:id="0" w:name="_GoBack"/>
      <w:bookmarkEnd w:id="0"/>
    </w:p>
    <w:p w:rsidR="006E6565" w:rsidRDefault="006E6565" w:rsidP="006E6565">
      <w:pPr>
        <w:jc w:val="center"/>
      </w:pPr>
      <w:r>
        <w:rPr>
          <w:b/>
          <w:u w:val="single"/>
        </w:rPr>
        <w:t>SCHEDULE 3</w:t>
      </w:r>
    </w:p>
    <w:p w:rsidR="006E6565" w:rsidRDefault="006E6565" w:rsidP="006E6565"/>
    <w:p w:rsidR="00CD066C" w:rsidRDefault="006E6565">
      <w:r>
        <w:t xml:space="preserve">For a term of </w:t>
      </w:r>
      <w:r w:rsidR="00605030">
        <w:t>ten (</w:t>
      </w:r>
      <w:r w:rsidR="00AF066E">
        <w:t>1</w:t>
      </w:r>
      <w:r w:rsidR="00605030">
        <w:t>0) years</w:t>
      </w:r>
      <w:r w:rsidR="001D648C">
        <w:t xml:space="preserve"> </w:t>
      </w:r>
      <w:r w:rsidR="002C7027">
        <w:t>f</w:t>
      </w:r>
      <w:r w:rsidR="00E53B2F">
        <w:t xml:space="preserve">or the </w:t>
      </w:r>
      <w:r w:rsidR="00605030">
        <w:t>operation of restaurant, café, takeaway food and drink premises</w:t>
      </w:r>
      <w:r w:rsidR="00CD4757">
        <w:t xml:space="preserve"> catering for the public</w:t>
      </w:r>
      <w:r w:rsidR="00605030">
        <w:t xml:space="preserve"> and available for exclusive hire for up to 52 occasions during each lease</w:t>
      </w:r>
      <w:r w:rsidR="000D5EEE">
        <w:t xml:space="preserve"> year</w:t>
      </w:r>
      <w:r w:rsidR="00CD4757">
        <w:t>.</w:t>
      </w:r>
    </w:p>
    <w:sectPr w:rsidR="00CD066C" w:rsidSect="00CD0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565"/>
    <w:rsid w:val="00037A5A"/>
    <w:rsid w:val="000D5EEE"/>
    <w:rsid w:val="000E6E33"/>
    <w:rsid w:val="001D648C"/>
    <w:rsid w:val="002C7027"/>
    <w:rsid w:val="00352B69"/>
    <w:rsid w:val="003559E8"/>
    <w:rsid w:val="004C28FD"/>
    <w:rsid w:val="004E5938"/>
    <w:rsid w:val="00586336"/>
    <w:rsid w:val="005A274B"/>
    <w:rsid w:val="00605030"/>
    <w:rsid w:val="00624BAB"/>
    <w:rsid w:val="00681501"/>
    <w:rsid w:val="00687316"/>
    <w:rsid w:val="006B04C4"/>
    <w:rsid w:val="006E6565"/>
    <w:rsid w:val="00722866"/>
    <w:rsid w:val="008429ED"/>
    <w:rsid w:val="008763B1"/>
    <w:rsid w:val="008F0A94"/>
    <w:rsid w:val="009A543E"/>
    <w:rsid w:val="00A139DC"/>
    <w:rsid w:val="00A15779"/>
    <w:rsid w:val="00AA34E5"/>
    <w:rsid w:val="00AF066E"/>
    <w:rsid w:val="00B45D1A"/>
    <w:rsid w:val="00B97048"/>
    <w:rsid w:val="00C340B1"/>
    <w:rsid w:val="00C5652D"/>
    <w:rsid w:val="00CA52BC"/>
    <w:rsid w:val="00CD066C"/>
    <w:rsid w:val="00CD4757"/>
    <w:rsid w:val="00E53B2F"/>
    <w:rsid w:val="00E8141D"/>
    <w:rsid w:val="00E9374F"/>
    <w:rsid w:val="00F4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65"/>
    <w:rPr>
      <w:rFonts w:ascii="Courier New" w:eastAsia="Times New Roman" w:hAnsi="Courier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565"/>
    <w:pPr>
      <w:tabs>
        <w:tab w:val="center" w:pos="4536"/>
        <w:tab w:val="right" w:pos="9072"/>
      </w:tabs>
    </w:pPr>
    <w:rPr>
      <w:rFonts w:ascii="Garamond" w:hAnsi="Garamond"/>
      <w:lang w:val="en-AU"/>
    </w:rPr>
  </w:style>
  <w:style w:type="character" w:customStyle="1" w:styleId="HeaderChar">
    <w:name w:val="Header Char"/>
    <w:link w:val="Header"/>
    <w:rsid w:val="006E6565"/>
    <w:rPr>
      <w:rFonts w:ascii="Garamond" w:eastAsia="Times New Roman" w:hAnsi="Garamond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Lands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elobo</dc:creator>
  <cp:lastModifiedBy>Elizabeth Lobo</cp:lastModifiedBy>
  <cp:revision>7</cp:revision>
  <dcterms:created xsi:type="dcterms:W3CDTF">2016-11-14T00:24:00Z</dcterms:created>
  <dcterms:modified xsi:type="dcterms:W3CDTF">2017-07-27T04:37:00Z</dcterms:modified>
</cp:coreProperties>
</file>